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EE" w:rsidRDefault="00174AEE" w:rsidP="00174AEE">
      <w:pPr>
        <w:pStyle w:val="NormalWeb"/>
        <w:jc w:val="center"/>
        <w:rPr>
          <w:color w:val="000000"/>
          <w:sz w:val="27"/>
          <w:szCs w:val="27"/>
        </w:rPr>
      </w:pPr>
      <w:r>
        <w:rPr>
          <w:b/>
          <w:bCs/>
          <w:color w:val="000000"/>
          <w:sz w:val="36"/>
          <w:szCs w:val="36"/>
        </w:rPr>
        <w:t>Going To Heaven</w:t>
      </w:r>
      <w:r>
        <w:rPr>
          <w:b/>
          <w:bCs/>
          <w:color w:val="000000"/>
          <w:sz w:val="36"/>
          <w:szCs w:val="36"/>
        </w:rPr>
        <w:br/>
      </w:r>
      <w:proofErr w:type="gramStart"/>
      <w:r>
        <w:rPr>
          <w:b/>
          <w:bCs/>
          <w:color w:val="000000"/>
        </w:rPr>
        <w:t>By</w:t>
      </w:r>
      <w:proofErr w:type="gramEnd"/>
      <w:r>
        <w:rPr>
          <w:rStyle w:val="apple-converted-space"/>
          <w:b/>
          <w:bCs/>
          <w:color w:val="000000"/>
        </w:rPr>
        <w:t> </w:t>
      </w:r>
      <w:r>
        <w:rPr>
          <w:b/>
          <w:bCs/>
          <w:i/>
          <w:iCs/>
          <w:color w:val="000000"/>
        </w:rPr>
        <w:t>Ron Boatwright</w:t>
      </w:r>
    </w:p>
    <w:p w:rsidR="00174AEE" w:rsidRDefault="00174AEE" w:rsidP="00174AEE">
      <w:pPr>
        <w:pStyle w:val="NormalWeb"/>
        <w:jc w:val="both"/>
        <w:rPr>
          <w:color w:val="000000"/>
          <w:sz w:val="27"/>
          <w:szCs w:val="27"/>
        </w:rPr>
      </w:pPr>
      <w:r>
        <w:rPr>
          <w:rFonts w:ascii="Arial" w:hAnsi="Arial" w:cs="Arial"/>
          <w:color w:val="000000"/>
        </w:rPr>
        <w:t>     </w:t>
      </w:r>
      <w:r>
        <w:rPr>
          <w:rStyle w:val="apple-converted-space"/>
          <w:rFonts w:ascii="Arial" w:hAnsi="Arial" w:cs="Arial"/>
          <w:color w:val="000000"/>
        </w:rPr>
        <w:t> </w:t>
      </w:r>
      <w:r>
        <w:rPr>
          <w:rFonts w:ascii="Arial" w:hAnsi="Arial" w:cs="Arial"/>
          <w:color w:val="000000"/>
          <w:sz w:val="27"/>
          <w:szCs w:val="27"/>
        </w:rPr>
        <w:t>Our number one priority in this life must be to go to Heaven.  Nothing else is as important.  Jesus says in Matthew 6:33, "But seek first the kingdom of God and His righteousness, and all these things shall be added to you."  Our soul is the most precious thing we have.  There is nothing that can equal its value.  We read in Matthew 16:26, "For what profit is it to a man if he gains the whole world and loses his own soul?  Or what will a man give in exchange for his soul?"  One certainly does not profit in the tragic loss of his soul.</w:t>
      </w:r>
    </w:p>
    <w:p w:rsidR="00174AEE" w:rsidRDefault="00174AEE" w:rsidP="00174AEE">
      <w:pPr>
        <w:pStyle w:val="NormalWeb"/>
        <w:jc w:val="both"/>
        <w:rPr>
          <w:color w:val="000000"/>
          <w:sz w:val="27"/>
          <w:szCs w:val="27"/>
        </w:rPr>
      </w:pPr>
      <w:r>
        <w:rPr>
          <w:rFonts w:ascii="Arial" w:hAnsi="Arial" w:cs="Arial"/>
          <w:color w:val="000000"/>
          <w:sz w:val="27"/>
          <w:szCs w:val="27"/>
        </w:rPr>
        <w:t xml:space="preserve">     It is easy in today’s materialistic society to get caught up in the pursuit of materialism if we are not careful.  Our Lord says in Matthew 6:19-21, "Do not lay up for yourselves treasures on earth, where moth and rust destroy and where thieves break in and steal.  But lay up for </w:t>
      </w:r>
      <w:proofErr w:type="gramStart"/>
      <w:r>
        <w:rPr>
          <w:rFonts w:ascii="Arial" w:hAnsi="Arial" w:cs="Arial"/>
          <w:color w:val="000000"/>
          <w:sz w:val="27"/>
          <w:szCs w:val="27"/>
        </w:rPr>
        <w:t>yourselves</w:t>
      </w:r>
      <w:proofErr w:type="gramEnd"/>
      <w:r>
        <w:rPr>
          <w:rFonts w:ascii="Arial" w:hAnsi="Arial" w:cs="Arial"/>
          <w:color w:val="000000"/>
          <w:sz w:val="27"/>
          <w:szCs w:val="27"/>
        </w:rPr>
        <w:t xml:space="preserve"> treasures in Heaven, where neither moth nor rust destroys and where thieves do not break in and steal.  For where your treasure is there will your heart be also."  Our bank account needs to be in heaven.</w:t>
      </w:r>
    </w:p>
    <w:p w:rsidR="00174AEE" w:rsidRDefault="00174AEE" w:rsidP="00174AEE">
      <w:pPr>
        <w:pStyle w:val="NormalWeb"/>
        <w:jc w:val="both"/>
        <w:rPr>
          <w:color w:val="000000"/>
          <w:sz w:val="27"/>
          <w:szCs w:val="27"/>
        </w:rPr>
      </w:pPr>
      <w:r>
        <w:rPr>
          <w:rFonts w:ascii="Arial" w:hAnsi="Arial" w:cs="Arial"/>
          <w:color w:val="000000"/>
          <w:sz w:val="27"/>
          <w:szCs w:val="27"/>
        </w:rPr>
        <w:t xml:space="preserve">     </w:t>
      </w:r>
      <w:proofErr w:type="spellStart"/>
      <w:r>
        <w:rPr>
          <w:rFonts w:ascii="Arial" w:hAnsi="Arial" w:cs="Arial"/>
          <w:color w:val="000000"/>
          <w:sz w:val="27"/>
          <w:szCs w:val="27"/>
        </w:rPr>
        <w:t>Everyday</w:t>
      </w:r>
      <w:proofErr w:type="spellEnd"/>
      <w:r>
        <w:rPr>
          <w:rFonts w:ascii="Arial" w:hAnsi="Arial" w:cs="Arial"/>
          <w:color w:val="000000"/>
          <w:sz w:val="27"/>
          <w:szCs w:val="27"/>
        </w:rPr>
        <w:t xml:space="preserve"> we need to tell ourselves that the main thing in this life is to go to Heaven.  We read in Colossians </w:t>
      </w:r>
      <w:proofErr w:type="gramStart"/>
      <w:r>
        <w:rPr>
          <w:rFonts w:ascii="Arial" w:hAnsi="Arial" w:cs="Arial"/>
          <w:color w:val="000000"/>
          <w:sz w:val="27"/>
          <w:szCs w:val="27"/>
        </w:rPr>
        <w:t>3:2,</w:t>
      </w:r>
      <w:proofErr w:type="gramEnd"/>
      <w:r>
        <w:rPr>
          <w:rFonts w:ascii="Arial" w:hAnsi="Arial" w:cs="Arial"/>
          <w:color w:val="000000"/>
          <w:sz w:val="27"/>
          <w:szCs w:val="27"/>
        </w:rPr>
        <w:t xml:space="preserve"> "Set your affection on things above, not on things on the earth."  We should regularly think about going to Heaven.</w:t>
      </w:r>
    </w:p>
    <w:p w:rsidR="00174AEE" w:rsidRDefault="00174AEE" w:rsidP="00174AEE">
      <w:pPr>
        <w:pStyle w:val="NormalWeb"/>
        <w:jc w:val="both"/>
        <w:rPr>
          <w:color w:val="000000"/>
          <w:sz w:val="27"/>
          <w:szCs w:val="27"/>
        </w:rPr>
      </w:pPr>
      <w:r>
        <w:rPr>
          <w:rFonts w:ascii="Arial" w:hAnsi="Arial" w:cs="Arial"/>
          <w:color w:val="000000"/>
          <w:sz w:val="27"/>
          <w:szCs w:val="27"/>
        </w:rPr>
        <w:t>     Heaven is a prepared place (John 14:2-3) for a prepared people.  It will be such a wonderful place, which is beyond our wildest dreams.  Paul says in 1 Corinthians 2:9, "Eye has not seen, nor ear heard, nor entered into the heart of man the things which God has prepared for those who love Him."  There is no way that Heaven can be described so we as mortal human beings can understand how wonderful it will be.</w:t>
      </w:r>
    </w:p>
    <w:p w:rsidR="00174AEE" w:rsidRDefault="00174AEE" w:rsidP="00174AEE">
      <w:pPr>
        <w:pStyle w:val="NormalWeb"/>
        <w:jc w:val="both"/>
        <w:rPr>
          <w:color w:val="000000"/>
          <w:sz w:val="27"/>
          <w:szCs w:val="27"/>
        </w:rPr>
      </w:pPr>
      <w:r>
        <w:rPr>
          <w:rFonts w:ascii="Arial" w:hAnsi="Arial" w:cs="Arial"/>
          <w:color w:val="000000"/>
          <w:sz w:val="27"/>
          <w:szCs w:val="27"/>
        </w:rPr>
        <w:t>     A person will not accidentally go to Heaven.  Going to Heaven is a lifelong race as we read in Hebrews 12:1, "Let us run with endurance the race that is set before us."  Going to Heaven requires endurance, patience, and persistence.  We must finish the race.</w:t>
      </w:r>
      <w:bookmarkStart w:id="0" w:name="_GoBack"/>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EE"/>
    <w:rsid w:val="00047358"/>
    <w:rsid w:val="00077BDC"/>
    <w:rsid w:val="000E418B"/>
    <w:rsid w:val="000E54C2"/>
    <w:rsid w:val="000E6482"/>
    <w:rsid w:val="001069A0"/>
    <w:rsid w:val="001112F5"/>
    <w:rsid w:val="00123053"/>
    <w:rsid w:val="00127C50"/>
    <w:rsid w:val="00173EE8"/>
    <w:rsid w:val="00174AEE"/>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4973">
      <w:bodyDiv w:val="1"/>
      <w:marLeft w:val="0"/>
      <w:marRight w:val="0"/>
      <w:marTop w:val="0"/>
      <w:marBottom w:val="0"/>
      <w:divBdr>
        <w:top w:val="none" w:sz="0" w:space="0" w:color="auto"/>
        <w:left w:val="none" w:sz="0" w:space="0" w:color="auto"/>
        <w:bottom w:val="none" w:sz="0" w:space="0" w:color="auto"/>
        <w:right w:val="none" w:sz="0" w:space="0" w:color="auto"/>
      </w:divBdr>
      <w:divsChild>
        <w:div w:id="132982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2015-04-13T10:35:00Z</dcterms:created>
  <dcterms:modified xsi:type="dcterms:W3CDTF">2015-04-13T10:35:00Z</dcterms:modified>
</cp:coreProperties>
</file>