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8C" w:rsidRPr="000F0D8C" w:rsidRDefault="000F0D8C" w:rsidP="000F0D8C">
      <w:pPr>
        <w:shd w:val="clear" w:color="auto" w:fill="FFFFFF"/>
        <w:spacing w:after="0" w:line="240" w:lineRule="auto"/>
        <w:jc w:val="center"/>
        <w:outlineLvl w:val="1"/>
        <w:rPr>
          <w:rFonts w:ascii="Tahoma" w:eastAsia="Times New Roman" w:hAnsi="Tahoma" w:cs="Tahoma"/>
          <w:b/>
          <w:bCs/>
          <w:color w:val="5D87A0"/>
          <w:sz w:val="36"/>
          <w:szCs w:val="36"/>
        </w:rPr>
      </w:pPr>
      <w:r w:rsidRPr="000F0D8C">
        <w:rPr>
          <w:rFonts w:ascii="Tahoma" w:eastAsia="Times New Roman" w:hAnsi="Tahoma" w:cs="Tahoma"/>
          <w:b/>
          <w:bCs/>
          <w:color w:val="5D87A0"/>
          <w:sz w:val="36"/>
          <w:szCs w:val="36"/>
        </w:rPr>
        <w:t>The Little Faithful Christian</w:t>
      </w:r>
    </w:p>
    <w:p w:rsidR="000F0D8C" w:rsidRPr="000F0D8C" w:rsidRDefault="000F0D8C" w:rsidP="000F0D8C">
      <w:pPr>
        <w:shd w:val="clear" w:color="auto" w:fill="FFFFFF"/>
        <w:spacing w:after="0" w:line="240" w:lineRule="auto"/>
        <w:rPr>
          <w:rFonts w:ascii="Tahoma" w:eastAsia="Times New Roman" w:hAnsi="Tahoma" w:cs="Tahoma"/>
          <w:color w:val="666666"/>
          <w:sz w:val="20"/>
          <w:szCs w:val="20"/>
        </w:rPr>
      </w:pPr>
      <w:r w:rsidRPr="000F0D8C">
        <w:rPr>
          <w:rFonts w:ascii="Tahoma" w:eastAsia="Times New Roman" w:hAnsi="Tahoma" w:cs="Tahoma"/>
          <w:color w:val="666666"/>
          <w:sz w:val="20"/>
          <w:szCs w:val="20"/>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Tahoma" w:eastAsia="Times New Roman" w:hAnsi="Tahoma" w:cs="Tahoma"/>
          <w:color w:val="666666"/>
          <w:sz w:val="20"/>
          <w:szCs w:val="20"/>
        </w:rPr>
        <w:pict>
          <v:rect id="_x0000_i1025" style="width:0;height:1.5pt" o:hralign="center" o:hrstd="t" o:hr="t" fillcolor="#a0a0a0" stroked="f"/>
        </w:pic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Tahoma" w:eastAsia="Times New Roman" w:hAnsi="Tahoma" w:cs="Tahoma"/>
          <w:color w:val="666666"/>
          <w:sz w:val="20"/>
          <w:szCs w:val="20"/>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Tahoma" w:eastAsia="Times New Roman" w:hAnsi="Tahoma" w:cs="Tahoma"/>
          <w:color w:val="666666"/>
          <w:sz w:val="20"/>
          <w:szCs w:val="20"/>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One evening the little faithful Christian was teaching other church members a lesson on visitation.  He took his lesson from </w:t>
      </w:r>
      <w:r w:rsidRPr="000F0D8C">
        <w:rPr>
          <w:rFonts w:ascii="Arial" w:eastAsia="Times New Roman" w:hAnsi="Arial" w:cs="Arial"/>
          <w:color w:val="5D87A0"/>
          <w:sz w:val="21"/>
          <w:szCs w:val="21"/>
          <w:u w:val="single"/>
        </w:rPr>
        <w:t>Matthew</w:t>
      </w:r>
      <w:bookmarkStart w:id="0" w:name="_GoBack"/>
      <w:bookmarkEnd w:id="0"/>
      <w:r w:rsidRPr="000F0D8C">
        <w:rPr>
          <w:rFonts w:ascii="Arial" w:eastAsia="Times New Roman" w:hAnsi="Arial" w:cs="Arial"/>
          <w:color w:val="5D87A0"/>
          <w:sz w:val="21"/>
          <w:szCs w:val="21"/>
          <w:u w:val="single"/>
        </w:rPr>
        <w:t xml:space="preserve"> 25:34-46</w:t>
      </w:r>
      <w:r w:rsidRPr="000F0D8C">
        <w:rPr>
          <w:rFonts w:ascii="Arial" w:eastAsia="Times New Roman" w:hAnsi="Arial" w:cs="Arial"/>
          <w:color w:val="000000"/>
          <w:sz w:val="21"/>
          <w:szCs w:val="21"/>
        </w:rPr>
        <w:t>.  During the lesson, many church members gave him hearty “</w:t>
      </w:r>
      <w:proofErr w:type="spellStart"/>
      <w:r w:rsidRPr="000F0D8C">
        <w:rPr>
          <w:rFonts w:ascii="Arial" w:eastAsia="Times New Roman" w:hAnsi="Arial" w:cs="Arial"/>
          <w:color w:val="000000"/>
          <w:sz w:val="21"/>
          <w:szCs w:val="21"/>
        </w:rPr>
        <w:t>Amens</w:t>
      </w:r>
      <w:proofErr w:type="spellEnd"/>
      <w:r w:rsidRPr="000F0D8C">
        <w:rPr>
          <w:rFonts w:ascii="Arial" w:eastAsia="Times New Roman" w:hAnsi="Arial" w:cs="Arial"/>
          <w:color w:val="000000"/>
          <w:sz w:val="21"/>
          <w:szCs w:val="21"/>
        </w:rPr>
        <w:t>!” for truths that he pointed out from God’s Word.  At the close of an excellent lesson, the little faithful Christian asked the other church members several questions.</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Tahoma" w:eastAsia="Times New Roman" w:hAnsi="Tahoma" w:cs="Tahoma"/>
          <w:color w:val="666666"/>
          <w:sz w:val="20"/>
          <w:szCs w:val="20"/>
        </w:rPr>
        <w:br/>
      </w:r>
      <w:r w:rsidRPr="000F0D8C">
        <w:rPr>
          <w:rFonts w:ascii="Arial" w:eastAsia="Times New Roman" w:hAnsi="Arial" w:cs="Arial"/>
          <w:i/>
          <w:iCs/>
          <w:color w:val="000000"/>
          <w:sz w:val="21"/>
          <w:szCs w:val="21"/>
        </w:rPr>
        <w:t>“Who will help me feed the hungry and quench the thirst of the thirsty?”</w:t>
      </w:r>
      <w:r w:rsidRPr="000F0D8C">
        <w:rPr>
          <w:rFonts w:ascii="Arial" w:eastAsia="Times New Roman" w:hAnsi="Arial" w:cs="Arial"/>
          <w:color w:val="000000"/>
          <w:sz w:val="21"/>
          <w:szCs w:val="21"/>
        </w:rPr>
        <w:t> he asked. </w:t>
      </w:r>
      <w:r w:rsidRPr="000F0D8C">
        <w:rPr>
          <w:rFonts w:ascii="Arial" w:eastAsia="Times New Roman" w:hAnsi="Arial" w:cs="Arial"/>
          <w:i/>
          <w:iCs/>
          <w:color w:val="000000"/>
          <w:sz w:val="21"/>
          <w:szCs w:val="21"/>
        </w:rPr>
        <w:t>“Not us!”</w:t>
      </w:r>
      <w:r w:rsidRPr="000F0D8C">
        <w:rPr>
          <w:rFonts w:ascii="Arial" w:eastAsia="Times New Roman" w:hAnsi="Arial" w:cs="Arial"/>
          <w:color w:val="000000"/>
          <w:sz w:val="21"/>
          <w:szCs w:val="21"/>
        </w:rPr>
        <w:t> replied the other church members.  </w:t>
      </w:r>
      <w:r w:rsidRPr="000F0D8C">
        <w:rPr>
          <w:rFonts w:ascii="Arial" w:eastAsia="Times New Roman" w:hAnsi="Arial" w:cs="Arial"/>
          <w:i/>
          <w:iCs/>
          <w:color w:val="000000"/>
          <w:sz w:val="21"/>
          <w:szCs w:val="21"/>
        </w:rPr>
        <w:t>“We have too many fellowship meals to plan.”</w:t>
      </w:r>
      <w:r w:rsidRPr="000F0D8C">
        <w:rPr>
          <w:rFonts w:ascii="Arial" w:eastAsia="Times New Roman" w:hAnsi="Arial" w:cs="Arial"/>
          <w:color w:val="000000"/>
          <w:sz w:val="21"/>
          <w:szCs w:val="21"/>
        </w:rPr>
        <w:t>  So the little faithful Christian took it upon himself.</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i/>
          <w:iCs/>
          <w:color w:val="000000"/>
          <w:sz w:val="21"/>
          <w:szCs w:val="21"/>
        </w:rPr>
        <w:t>“Who will help me to house the homeless?”</w:t>
      </w:r>
      <w:r w:rsidRPr="000F0D8C">
        <w:rPr>
          <w:rFonts w:ascii="Arial" w:eastAsia="Times New Roman" w:hAnsi="Arial" w:cs="Arial"/>
          <w:color w:val="000000"/>
          <w:sz w:val="21"/>
          <w:szCs w:val="21"/>
        </w:rPr>
        <w:t> said the little faithful Christian. </w:t>
      </w:r>
      <w:r w:rsidRPr="000F0D8C">
        <w:rPr>
          <w:rFonts w:ascii="Arial" w:eastAsia="Times New Roman" w:hAnsi="Arial" w:cs="Arial"/>
          <w:i/>
          <w:iCs/>
          <w:color w:val="000000"/>
          <w:sz w:val="21"/>
          <w:szCs w:val="21"/>
        </w:rPr>
        <w:t> “Not us!”</w:t>
      </w:r>
      <w:r w:rsidRPr="000F0D8C">
        <w:rPr>
          <w:rFonts w:ascii="Arial" w:eastAsia="Times New Roman" w:hAnsi="Arial" w:cs="Arial"/>
          <w:color w:val="000000"/>
          <w:sz w:val="21"/>
          <w:szCs w:val="21"/>
        </w:rPr>
        <w:t> said the other church members.  </w:t>
      </w:r>
      <w:r w:rsidRPr="000F0D8C">
        <w:rPr>
          <w:rFonts w:ascii="Arial" w:eastAsia="Times New Roman" w:hAnsi="Arial" w:cs="Arial"/>
          <w:i/>
          <w:iCs/>
          <w:color w:val="000000"/>
          <w:sz w:val="21"/>
          <w:szCs w:val="21"/>
        </w:rPr>
        <w:t>“We’re expecting guests from out of town.”</w:t>
      </w:r>
      <w:r w:rsidRPr="000F0D8C">
        <w:rPr>
          <w:rFonts w:ascii="Arial" w:eastAsia="Times New Roman" w:hAnsi="Arial" w:cs="Arial"/>
          <w:color w:val="000000"/>
          <w:sz w:val="21"/>
          <w:szCs w:val="21"/>
        </w:rPr>
        <w:t>  So the little faithful Christian opened up his home to the homeless.</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i/>
          <w:iCs/>
          <w:color w:val="000000"/>
          <w:sz w:val="21"/>
          <w:szCs w:val="21"/>
        </w:rPr>
        <w:t>“Who’ll help me clothe the naked?”</w:t>
      </w:r>
      <w:r w:rsidRPr="000F0D8C">
        <w:rPr>
          <w:rFonts w:ascii="Arial" w:eastAsia="Times New Roman" w:hAnsi="Arial" w:cs="Arial"/>
          <w:color w:val="000000"/>
          <w:sz w:val="21"/>
          <w:szCs w:val="21"/>
        </w:rPr>
        <w:t> the little faithful Christian asked reluctantly. </w:t>
      </w:r>
      <w:r w:rsidRPr="000F0D8C">
        <w:rPr>
          <w:rFonts w:ascii="Arial" w:eastAsia="Times New Roman" w:hAnsi="Arial" w:cs="Arial"/>
          <w:i/>
          <w:iCs/>
          <w:color w:val="000000"/>
          <w:sz w:val="21"/>
          <w:szCs w:val="21"/>
        </w:rPr>
        <w:t>“Not us!”</w:t>
      </w:r>
      <w:r w:rsidRPr="000F0D8C">
        <w:rPr>
          <w:rFonts w:ascii="Arial" w:eastAsia="Times New Roman" w:hAnsi="Arial" w:cs="Arial"/>
          <w:color w:val="000000"/>
          <w:sz w:val="21"/>
          <w:szCs w:val="21"/>
        </w:rPr>
        <w:t> cried the other church members.  </w:t>
      </w:r>
      <w:r w:rsidRPr="000F0D8C">
        <w:rPr>
          <w:rFonts w:ascii="Arial" w:eastAsia="Times New Roman" w:hAnsi="Arial" w:cs="Arial"/>
          <w:i/>
          <w:iCs/>
          <w:color w:val="000000"/>
          <w:sz w:val="21"/>
          <w:szCs w:val="21"/>
        </w:rPr>
        <w:t>“We’ve got to buy new Easter outfits and you know how tight money is.” </w:t>
      </w:r>
      <w:r w:rsidRPr="000F0D8C">
        <w:rPr>
          <w:rFonts w:ascii="Arial" w:eastAsia="Times New Roman" w:hAnsi="Arial" w:cs="Arial"/>
          <w:color w:val="000000"/>
          <w:sz w:val="21"/>
          <w:szCs w:val="21"/>
        </w:rPr>
        <w:t> And so the little faithful Christian took his own money and bought and gathered clothing and gave to those in need.</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And finally the little faithful Christian asked, </w:t>
      </w:r>
      <w:r w:rsidRPr="000F0D8C">
        <w:rPr>
          <w:rFonts w:ascii="Arial" w:eastAsia="Times New Roman" w:hAnsi="Arial" w:cs="Arial"/>
          <w:i/>
          <w:iCs/>
          <w:color w:val="000000"/>
          <w:sz w:val="21"/>
          <w:szCs w:val="21"/>
        </w:rPr>
        <w:t>“Who’ll visit the sick, the fatherless, and those in prison?”</w:t>
      </w:r>
      <w:r w:rsidRPr="000F0D8C">
        <w:rPr>
          <w:rFonts w:ascii="Arial" w:eastAsia="Times New Roman" w:hAnsi="Arial" w:cs="Arial"/>
          <w:color w:val="000000"/>
          <w:sz w:val="21"/>
          <w:szCs w:val="21"/>
        </w:rPr>
        <w:t>  And the other church members said,</w:t>
      </w:r>
      <w:r w:rsidRPr="000F0D8C">
        <w:rPr>
          <w:rFonts w:ascii="Arial" w:eastAsia="Times New Roman" w:hAnsi="Arial" w:cs="Arial"/>
          <w:i/>
          <w:iCs/>
          <w:color w:val="000000"/>
          <w:sz w:val="21"/>
          <w:szCs w:val="21"/>
        </w:rPr>
        <w:t> “Not us!  We’re going on vacation for a much needed rest.”</w:t>
      </w:r>
      <w:r w:rsidRPr="000F0D8C">
        <w:rPr>
          <w:rFonts w:ascii="Arial" w:eastAsia="Times New Roman" w:hAnsi="Arial" w:cs="Arial"/>
          <w:color w:val="000000"/>
          <w:sz w:val="21"/>
          <w:szCs w:val="21"/>
        </w:rPr>
        <w:t>  And so the little faithful Christian visited as many as he possibly could.</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Not too long after the little faithful Christian presented this lesson, the Lord returned.  He asked,</w:t>
      </w:r>
      <w:r w:rsidRPr="000F0D8C">
        <w:rPr>
          <w:rFonts w:ascii="Arial" w:eastAsia="Times New Roman" w:hAnsi="Arial" w:cs="Arial"/>
          <w:b/>
          <w:bCs/>
          <w:color w:val="000000"/>
          <w:sz w:val="21"/>
          <w:szCs w:val="21"/>
        </w:rPr>
        <w:t> </w:t>
      </w:r>
      <w:r w:rsidRPr="000F0D8C">
        <w:rPr>
          <w:rFonts w:ascii="Arial" w:eastAsia="Times New Roman" w:hAnsi="Arial" w:cs="Arial"/>
          <w:i/>
          <w:iCs/>
          <w:color w:val="000000"/>
          <w:sz w:val="21"/>
          <w:szCs w:val="21"/>
        </w:rPr>
        <w:t>“Who’ll go with me to heaven?”</w:t>
      </w:r>
      <w:r w:rsidRPr="000F0D8C">
        <w:rPr>
          <w:rFonts w:ascii="Arial" w:eastAsia="Times New Roman" w:hAnsi="Arial" w:cs="Arial"/>
          <w:color w:val="000000"/>
          <w:sz w:val="21"/>
          <w:szCs w:val="21"/>
        </w:rPr>
        <w:t> and all the church members said in unison,</w:t>
      </w:r>
      <w:r w:rsidRPr="000F0D8C">
        <w:rPr>
          <w:rFonts w:ascii="Arial" w:eastAsia="Times New Roman" w:hAnsi="Arial" w:cs="Arial"/>
          <w:b/>
          <w:bCs/>
          <w:i/>
          <w:iCs/>
          <w:color w:val="000000"/>
          <w:sz w:val="21"/>
          <w:szCs w:val="21"/>
        </w:rPr>
        <w:t> “</w:t>
      </w:r>
      <w:r w:rsidRPr="000F0D8C">
        <w:rPr>
          <w:rFonts w:ascii="Arial" w:eastAsia="Times New Roman" w:hAnsi="Arial" w:cs="Arial"/>
          <w:i/>
          <w:iCs/>
          <w:color w:val="000000"/>
          <w:sz w:val="21"/>
          <w:szCs w:val="21"/>
        </w:rPr>
        <w:t>We will!  We will!” </w:t>
      </w:r>
      <w:r w:rsidRPr="000F0D8C">
        <w:rPr>
          <w:rFonts w:ascii="Arial" w:eastAsia="Times New Roman" w:hAnsi="Arial" w:cs="Arial"/>
          <w:b/>
          <w:bCs/>
          <w:color w:val="000000"/>
          <w:sz w:val="21"/>
          <w:szCs w:val="21"/>
        </w:rPr>
        <w:t> </w:t>
      </w:r>
      <w:r w:rsidRPr="000F0D8C">
        <w:rPr>
          <w:rFonts w:ascii="Arial" w:eastAsia="Times New Roman" w:hAnsi="Arial" w:cs="Arial"/>
          <w:color w:val="000000"/>
          <w:sz w:val="21"/>
          <w:szCs w:val="21"/>
        </w:rPr>
        <w:t>But the Lord said, </w:t>
      </w:r>
      <w:r w:rsidRPr="000F0D8C">
        <w:rPr>
          <w:rFonts w:ascii="Arial" w:eastAsia="Times New Roman" w:hAnsi="Arial" w:cs="Arial"/>
          <w:b/>
          <w:bCs/>
          <w:i/>
          <w:iCs/>
          <w:color w:val="000000"/>
          <w:sz w:val="21"/>
          <w:szCs w:val="21"/>
        </w:rPr>
        <w:t xml:space="preserve">“Depart from me, ye cursed.  To him that knew to do </w:t>
      </w:r>
      <w:proofErr w:type="gramStart"/>
      <w:r w:rsidRPr="000F0D8C">
        <w:rPr>
          <w:rFonts w:ascii="Arial" w:eastAsia="Times New Roman" w:hAnsi="Arial" w:cs="Arial"/>
          <w:b/>
          <w:bCs/>
          <w:i/>
          <w:iCs/>
          <w:color w:val="000000"/>
          <w:sz w:val="21"/>
          <w:szCs w:val="21"/>
        </w:rPr>
        <w:t>good</w:t>
      </w:r>
      <w:proofErr w:type="gramEnd"/>
      <w:r w:rsidRPr="000F0D8C">
        <w:rPr>
          <w:rFonts w:ascii="Arial" w:eastAsia="Times New Roman" w:hAnsi="Arial" w:cs="Arial"/>
          <w:b/>
          <w:bCs/>
          <w:i/>
          <w:iCs/>
          <w:color w:val="000000"/>
          <w:sz w:val="21"/>
          <w:szCs w:val="21"/>
        </w:rPr>
        <w:t>, and did it not, to him it is sin.  You were to be doers of the word and not hearers only, and inasmuch as ye did nothing for the poor and less fortunate, ye did nothing for me.  Depart into everlasting fire.”</w:t>
      </w:r>
      <w:r w:rsidRPr="000F0D8C">
        <w:rPr>
          <w:rFonts w:ascii="Arial" w:eastAsia="Times New Roman" w:hAnsi="Arial" w:cs="Arial"/>
          <w:b/>
          <w:bCs/>
          <w:color w:val="000000"/>
          <w:sz w:val="21"/>
          <w:szCs w:val="21"/>
        </w:rPr>
        <w:t>  </w:t>
      </w:r>
      <w:r w:rsidRPr="000F0D8C">
        <w:rPr>
          <w:rFonts w:ascii="Arial" w:eastAsia="Times New Roman" w:hAnsi="Arial" w:cs="Arial"/>
          <w:color w:val="000000"/>
          <w:sz w:val="21"/>
          <w:szCs w:val="21"/>
        </w:rPr>
        <w:t>But to the little faithful Christian the Lord said, </w:t>
      </w:r>
      <w:r w:rsidRPr="000F0D8C">
        <w:rPr>
          <w:rFonts w:ascii="Arial" w:eastAsia="Times New Roman" w:hAnsi="Arial" w:cs="Arial"/>
          <w:b/>
          <w:bCs/>
          <w:i/>
          <w:iCs/>
          <w:color w:val="000000"/>
          <w:sz w:val="21"/>
          <w:szCs w:val="21"/>
        </w:rPr>
        <w:t>“Come ye blessed of my Father, inherit the kingdom prepared for you from the foundation of the world.”</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 </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Arial" w:eastAsia="Times New Roman" w:hAnsi="Arial" w:cs="Arial"/>
          <w:color w:val="000000"/>
          <w:sz w:val="21"/>
          <w:szCs w:val="21"/>
        </w:rPr>
        <w:t>What is the moral of this story?  Well, you figure it out.</w:t>
      </w:r>
    </w:p>
    <w:p w:rsidR="000F0D8C" w:rsidRPr="000F0D8C" w:rsidRDefault="000F0D8C" w:rsidP="000F0D8C">
      <w:pPr>
        <w:shd w:val="clear" w:color="auto" w:fill="FFFFFF"/>
        <w:spacing w:after="0" w:line="240" w:lineRule="auto"/>
        <w:jc w:val="both"/>
        <w:rPr>
          <w:rFonts w:ascii="Tahoma" w:eastAsia="Times New Roman" w:hAnsi="Tahoma" w:cs="Tahoma"/>
          <w:color w:val="666666"/>
          <w:sz w:val="20"/>
          <w:szCs w:val="20"/>
        </w:rPr>
      </w:pPr>
      <w:r w:rsidRPr="000F0D8C">
        <w:rPr>
          <w:rFonts w:ascii="Tahoma" w:eastAsia="Times New Roman" w:hAnsi="Tahoma" w:cs="Tahoma"/>
          <w:color w:val="000000"/>
          <w:sz w:val="20"/>
          <w:szCs w:val="20"/>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8C"/>
    <w:rsid w:val="00047358"/>
    <w:rsid w:val="00077BDC"/>
    <w:rsid w:val="000E418B"/>
    <w:rsid w:val="000E54C2"/>
    <w:rsid w:val="000E6482"/>
    <w:rsid w:val="000F0D8C"/>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777E1"/>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Little Faithful Christian</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2015-04-13T03:00:00Z</cp:lastPrinted>
  <dcterms:created xsi:type="dcterms:W3CDTF">2015-04-13T02:59:00Z</dcterms:created>
  <dcterms:modified xsi:type="dcterms:W3CDTF">2015-04-13T03:00:00Z</dcterms:modified>
</cp:coreProperties>
</file>