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6C" w:rsidRDefault="004A036C" w:rsidP="004A036C">
      <w:pPr>
        <w:pStyle w:val="NormalWeb"/>
        <w:jc w:val="center"/>
        <w:rPr>
          <w:color w:val="000000"/>
          <w:sz w:val="27"/>
          <w:szCs w:val="27"/>
        </w:rPr>
      </w:pPr>
      <w:r>
        <w:rPr>
          <w:b/>
          <w:bCs/>
          <w:color w:val="000000"/>
          <w:sz w:val="36"/>
          <w:szCs w:val="36"/>
        </w:rPr>
        <w:t>Trusting In God</w:t>
      </w:r>
      <w:r>
        <w:rPr>
          <w:color w:val="000000"/>
        </w:rPr>
        <w:br/>
      </w:r>
      <w:proofErr w:type="gramStart"/>
      <w:r>
        <w:rPr>
          <w:color w:val="000000"/>
        </w:rPr>
        <w:t>By</w:t>
      </w:r>
      <w:proofErr w:type="gramEnd"/>
      <w:r>
        <w:rPr>
          <w:rStyle w:val="apple-converted-space"/>
          <w:color w:val="000000"/>
        </w:rPr>
        <w:t> </w:t>
      </w:r>
      <w:r>
        <w:rPr>
          <w:i/>
          <w:iCs/>
          <w:color w:val="000000"/>
        </w:rPr>
        <w:t>Ron Boatwright</w:t>
      </w:r>
    </w:p>
    <w:p w:rsidR="004A036C" w:rsidRDefault="004A036C" w:rsidP="004A036C">
      <w:pPr>
        <w:pStyle w:val="NormalWeb"/>
        <w:jc w:val="both"/>
        <w:rPr>
          <w:color w:val="000000"/>
          <w:sz w:val="27"/>
          <w:szCs w:val="27"/>
        </w:rPr>
      </w:pPr>
      <w:bookmarkStart w:id="0" w:name="_GoBack"/>
      <w:r>
        <w:rPr>
          <w:rFonts w:ascii="Arial" w:hAnsi="Arial" w:cs="Arial"/>
          <w:color w:val="000000"/>
          <w:sz w:val="27"/>
          <w:szCs w:val="27"/>
        </w:rPr>
        <w:t>     There probably has never been a period in the world’s history as filled with as many unhappy people as the one in which we now live.  In this country we have been blessed above any nation that has ever existed.  These blessings have come because in the past this nation trusted in God and was known as a Christian nation.  But things have changed and are continuing to change.  More and more individuals are putting their trust in pills, psychologists, drugs, alcohol, material wealth, pleasure, and in themselves instead of the living God.  Tranquilizers replace the faith in far too many lives.  It is estimated that 30 million sleeping pills were taken last night in the USA.</w:t>
      </w:r>
    </w:p>
    <w:p w:rsidR="004A036C" w:rsidRDefault="004A036C" w:rsidP="004A036C">
      <w:pPr>
        <w:pStyle w:val="NormalWeb"/>
        <w:jc w:val="both"/>
        <w:rPr>
          <w:color w:val="000000"/>
          <w:sz w:val="27"/>
          <w:szCs w:val="27"/>
        </w:rPr>
      </w:pPr>
      <w:r>
        <w:rPr>
          <w:rFonts w:ascii="Arial" w:hAnsi="Arial" w:cs="Arial"/>
          <w:color w:val="000000"/>
          <w:sz w:val="27"/>
          <w:szCs w:val="27"/>
        </w:rPr>
        <w:t>     But "Blessed is the man who trusts in the Lord, and whose hope is the Lord.  For he shall be like a tree planted by the waters, which spreads out its roots by the river, and will not fear when heat comes; but its leaf will be green, and will not be anxious in the year of the drought, nor will cease from yielding fruit" (Jeremiah 17:7-8).</w:t>
      </w:r>
    </w:p>
    <w:p w:rsidR="004A036C" w:rsidRDefault="004A036C" w:rsidP="004A036C">
      <w:pPr>
        <w:pStyle w:val="NormalWeb"/>
        <w:jc w:val="both"/>
        <w:rPr>
          <w:color w:val="000000"/>
          <w:sz w:val="27"/>
          <w:szCs w:val="27"/>
        </w:rPr>
      </w:pPr>
      <w:r>
        <w:rPr>
          <w:rFonts w:ascii="Arial" w:hAnsi="Arial" w:cs="Arial"/>
          <w:color w:val="000000"/>
          <w:sz w:val="27"/>
          <w:szCs w:val="27"/>
        </w:rPr>
        <w:t xml:space="preserve">     To be sure in each life some rain must fall; some days will be dark and dreary.  </w:t>
      </w:r>
      <w:proofErr w:type="gramStart"/>
      <w:r>
        <w:rPr>
          <w:rFonts w:ascii="Arial" w:hAnsi="Arial" w:cs="Arial"/>
          <w:color w:val="000000"/>
          <w:sz w:val="27"/>
          <w:szCs w:val="27"/>
        </w:rPr>
        <w:t>By trusting in God these moments properly used make for brighter and better tomorrows.</w:t>
      </w:r>
      <w:proofErr w:type="gramEnd"/>
      <w:r>
        <w:rPr>
          <w:rFonts w:ascii="Arial" w:hAnsi="Arial" w:cs="Arial"/>
          <w:color w:val="000000"/>
          <w:sz w:val="27"/>
          <w:szCs w:val="27"/>
        </w:rPr>
        <w:t>  If there were no difficulties, there could be not triumphs.  In dealing with life’s problems Paul writes from his prison cell, "Rejoice in the Lord always.  Again I say rejoice!  Be anxious for nothing; but in everything by prayer and supplication, with thanksgiving, let your requests be made known to God" (Philippians 4:4, 6).  Just imagine a prisoner writing such words to men who were at liberty to go and do as they pleased.  Another time when Paul was in jail we read in Acts 16:25, "But at midnight Paul and Silas were praying and singing hymns to God, and the prisoners were listening to them."  Paul certainly serves as an example of how we should trust in God.</w:t>
      </w:r>
    </w:p>
    <w:p w:rsidR="004A036C" w:rsidRDefault="004A036C" w:rsidP="004A036C">
      <w:pPr>
        <w:pStyle w:val="NormalWeb"/>
        <w:jc w:val="both"/>
        <w:rPr>
          <w:color w:val="000000"/>
          <w:sz w:val="27"/>
          <w:szCs w:val="27"/>
        </w:rPr>
      </w:pPr>
      <w:r>
        <w:rPr>
          <w:rFonts w:ascii="Arial" w:hAnsi="Arial" w:cs="Arial"/>
          <w:color w:val="000000"/>
          <w:sz w:val="27"/>
          <w:szCs w:val="27"/>
        </w:rPr>
        <w:t xml:space="preserve">     As we are trusting in God we have "the peace of God, which passes all understanding, will guard your hearts and minds through Christ Jesus" (Philippians 4:7).  Because of our trust in God, "But let all those rejoice who put their trust in </w:t>
      </w:r>
      <w:proofErr w:type="gramStart"/>
      <w:r>
        <w:rPr>
          <w:rFonts w:ascii="Arial" w:hAnsi="Arial" w:cs="Arial"/>
          <w:color w:val="000000"/>
          <w:sz w:val="27"/>
          <w:szCs w:val="27"/>
        </w:rPr>
        <w:t>You</w:t>
      </w:r>
      <w:proofErr w:type="gramEnd"/>
      <w:r>
        <w:rPr>
          <w:rFonts w:ascii="Arial" w:hAnsi="Arial" w:cs="Arial"/>
          <w:color w:val="000000"/>
          <w:sz w:val="27"/>
          <w:szCs w:val="27"/>
        </w:rPr>
        <w:t>; let them even shout for joy, because You defend them" (Psalms 5:11).  We should have great joy and gladness to know that we are God’s children "for He cares for you" (1 Peter 5:7).</w:t>
      </w:r>
    </w:p>
    <w:p w:rsidR="004A036C" w:rsidRDefault="004A036C" w:rsidP="004A036C">
      <w:pPr>
        <w:pStyle w:val="NormalWeb"/>
        <w:jc w:val="both"/>
        <w:rPr>
          <w:color w:val="000000"/>
          <w:sz w:val="27"/>
          <w:szCs w:val="27"/>
        </w:rPr>
      </w:pPr>
      <w:r>
        <w:rPr>
          <w:rFonts w:ascii="Arial" w:hAnsi="Arial" w:cs="Arial"/>
          <w:color w:val="000000"/>
          <w:sz w:val="27"/>
          <w:szCs w:val="27"/>
        </w:rPr>
        <w:t xml:space="preserve">     Our trusting in God will help us to "Cast not away therefore your confidence, which has great recompense of reward" (Hebrews 10:35).  Let’s </w:t>
      </w:r>
      <w:r>
        <w:rPr>
          <w:rFonts w:ascii="Arial" w:hAnsi="Arial" w:cs="Arial"/>
          <w:color w:val="000000"/>
          <w:sz w:val="27"/>
          <w:szCs w:val="27"/>
        </w:rPr>
        <w:lastRenderedPageBreak/>
        <w:t xml:space="preserve">"Trust in the Lord with all of your heart" (Proverbs 3:5) so we can go to heaven.  "Eye has not seen, nor ear heard, nor entered into the heart of man the things which God has prepared for those who love Him" (1 Corinthians 2:9).  We cannot even begin to imagine how wonderful heaven will be.  So </w:t>
      </w:r>
      <w:proofErr w:type="spellStart"/>
      <w:proofErr w:type="gramStart"/>
      <w:r>
        <w:rPr>
          <w:rFonts w:ascii="Arial" w:hAnsi="Arial" w:cs="Arial"/>
          <w:color w:val="000000"/>
          <w:sz w:val="27"/>
          <w:szCs w:val="27"/>
        </w:rPr>
        <w:t>lets</w:t>
      </w:r>
      <w:proofErr w:type="spellEnd"/>
      <w:proofErr w:type="gramEnd"/>
      <w:r>
        <w:rPr>
          <w:rFonts w:ascii="Arial" w:hAnsi="Arial" w:cs="Arial"/>
          <w:color w:val="000000"/>
          <w:sz w:val="27"/>
          <w:szCs w:val="27"/>
        </w:rPr>
        <w:t xml:space="preserve"> trust in the living God so we can go to heaven.</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6C"/>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036C"/>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0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0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34510">
      <w:bodyDiv w:val="1"/>
      <w:marLeft w:val="0"/>
      <w:marRight w:val="0"/>
      <w:marTop w:val="0"/>
      <w:marBottom w:val="0"/>
      <w:divBdr>
        <w:top w:val="none" w:sz="0" w:space="0" w:color="auto"/>
        <w:left w:val="none" w:sz="0" w:space="0" w:color="auto"/>
        <w:bottom w:val="none" w:sz="0" w:space="0" w:color="auto"/>
        <w:right w:val="none" w:sz="0" w:space="0" w:color="auto"/>
      </w:divBdr>
      <w:divsChild>
        <w:div w:id="267540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2015-04-15T04:28:00Z</dcterms:created>
  <dcterms:modified xsi:type="dcterms:W3CDTF">2015-04-15T04:28:00Z</dcterms:modified>
</cp:coreProperties>
</file>