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85" w:rsidRDefault="00803685" w:rsidP="00803685">
      <w:pPr>
        <w:pStyle w:val="NormalWeb"/>
        <w:jc w:val="center"/>
        <w:rPr>
          <w:color w:val="000000"/>
          <w:sz w:val="27"/>
          <w:szCs w:val="27"/>
        </w:rPr>
      </w:pPr>
      <w:r>
        <w:rPr>
          <w:b/>
          <w:bCs/>
          <w:color w:val="000000"/>
          <w:sz w:val="36"/>
          <w:szCs w:val="36"/>
        </w:rPr>
        <w:t>Why Believe In God?</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803685" w:rsidRDefault="00803685" w:rsidP="00803685">
      <w:pPr>
        <w:pStyle w:val="NormalWeb"/>
        <w:jc w:val="both"/>
        <w:rPr>
          <w:rFonts w:ascii="Arial" w:hAnsi="Arial" w:cs="Arial"/>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The evidence of God is all around us.  Romans 1:20 says, "For since the creation of the world His invisible</w:t>
      </w:r>
      <w:r>
        <w:rPr>
          <w:rStyle w:val="apple-converted-space"/>
          <w:rFonts w:ascii="Arial" w:hAnsi="Arial" w:cs="Arial"/>
          <w:color w:val="000000"/>
          <w:sz w:val="27"/>
          <w:szCs w:val="27"/>
        </w:rPr>
        <w:t> </w:t>
      </w:r>
      <w:r>
        <w:rPr>
          <w:rFonts w:ascii="Arial" w:hAnsi="Arial" w:cs="Arial"/>
          <w:i/>
          <w:iCs/>
          <w:color w:val="000000"/>
          <w:sz w:val="27"/>
          <w:szCs w:val="27"/>
        </w:rPr>
        <w:t>attributes</w:t>
      </w:r>
      <w:r>
        <w:rPr>
          <w:rStyle w:val="apple-converted-space"/>
          <w:rFonts w:ascii="Arial" w:hAnsi="Arial" w:cs="Arial"/>
          <w:color w:val="000000"/>
          <w:sz w:val="27"/>
          <w:szCs w:val="27"/>
        </w:rPr>
        <w:t> </w:t>
      </w:r>
      <w:r>
        <w:rPr>
          <w:rFonts w:ascii="Arial" w:hAnsi="Arial" w:cs="Arial"/>
          <w:color w:val="000000"/>
          <w:sz w:val="27"/>
          <w:szCs w:val="27"/>
        </w:rPr>
        <w:t>are clearly seen, being understood by the things that are made,</w:t>
      </w:r>
      <w:r>
        <w:rPr>
          <w:rStyle w:val="apple-converted-space"/>
          <w:rFonts w:ascii="Arial" w:hAnsi="Arial" w:cs="Arial"/>
          <w:color w:val="000000"/>
          <w:sz w:val="27"/>
          <w:szCs w:val="27"/>
        </w:rPr>
        <w:t> </w:t>
      </w:r>
      <w:r>
        <w:rPr>
          <w:rFonts w:ascii="Arial" w:hAnsi="Arial" w:cs="Arial"/>
          <w:i/>
          <w:iCs/>
          <w:color w:val="000000"/>
          <w:sz w:val="27"/>
          <w:szCs w:val="27"/>
        </w:rPr>
        <w:t>even</w:t>
      </w:r>
      <w:r>
        <w:rPr>
          <w:rStyle w:val="apple-converted-space"/>
          <w:rFonts w:ascii="Arial" w:hAnsi="Arial" w:cs="Arial"/>
          <w:color w:val="000000"/>
          <w:sz w:val="27"/>
          <w:szCs w:val="27"/>
        </w:rPr>
        <w:t> </w:t>
      </w:r>
      <w:r>
        <w:rPr>
          <w:rFonts w:ascii="Arial" w:hAnsi="Arial" w:cs="Arial"/>
          <w:color w:val="000000"/>
          <w:sz w:val="27"/>
          <w:szCs w:val="27"/>
        </w:rPr>
        <w:t>His eternal power and Godhead, so that they are without excuse."  How could mankind and everything else in this world just have accidentally happened as the atheists try to claim?  It couldn’t.  All one has to do is to look at all of God’s handiwork.</w:t>
      </w:r>
    </w:p>
    <w:p w:rsidR="00803685" w:rsidRDefault="00803685" w:rsidP="00803685">
      <w:pPr>
        <w:pStyle w:val="NormalWeb"/>
        <w:jc w:val="both"/>
        <w:rPr>
          <w:rFonts w:ascii="Arial" w:hAnsi="Arial" w:cs="Arial"/>
          <w:color w:val="000000"/>
          <w:sz w:val="27"/>
          <w:szCs w:val="27"/>
        </w:rPr>
      </w:pPr>
      <w:r>
        <w:rPr>
          <w:rFonts w:ascii="Arial" w:hAnsi="Arial" w:cs="Arial"/>
          <w:color w:val="000000"/>
          <w:sz w:val="27"/>
          <w:szCs w:val="27"/>
        </w:rPr>
        <w:t>     One has no excuse to not believe in God.  Psalms 14:1 says, "The fool has said in his heart, ‘There is no God’".  One is a fool to not believe in God.  Why don’t people believe in God?  Jesus says concerning some of those who will be lost in Hell that, "the devil comes and takes the word out of their hearts, lest they should believe and be saved" (Luke 8:12).  The devil doesn’t want us to believe in God and be saved.  The devil is very successful with many people in convincing them to not believe in God.  Hebrews 11:6 says, "But without faith</w:t>
      </w:r>
      <w:r>
        <w:rPr>
          <w:rStyle w:val="apple-converted-space"/>
          <w:rFonts w:ascii="Arial" w:hAnsi="Arial" w:cs="Arial"/>
          <w:color w:val="000000"/>
          <w:sz w:val="27"/>
          <w:szCs w:val="27"/>
        </w:rPr>
        <w:t> </w:t>
      </w:r>
      <w:r>
        <w:rPr>
          <w:rFonts w:ascii="Arial" w:hAnsi="Arial" w:cs="Arial"/>
          <w:i/>
          <w:iCs/>
          <w:color w:val="000000"/>
          <w:sz w:val="27"/>
          <w:szCs w:val="27"/>
        </w:rPr>
        <w:t xml:space="preserve">it </w:t>
      </w:r>
      <w:proofErr w:type="spellStart"/>
      <w:r>
        <w:rPr>
          <w:rFonts w:ascii="Arial" w:hAnsi="Arial" w:cs="Arial"/>
          <w:i/>
          <w:iCs/>
          <w:color w:val="000000"/>
          <w:sz w:val="27"/>
          <w:szCs w:val="27"/>
        </w:rPr>
        <w:t>is</w:t>
      </w:r>
      <w:r>
        <w:rPr>
          <w:rFonts w:ascii="Arial" w:hAnsi="Arial" w:cs="Arial"/>
          <w:color w:val="000000"/>
          <w:sz w:val="27"/>
          <w:szCs w:val="27"/>
        </w:rPr>
        <w:t>impossible</w:t>
      </w:r>
      <w:proofErr w:type="spellEnd"/>
      <w:r>
        <w:rPr>
          <w:rFonts w:ascii="Arial" w:hAnsi="Arial" w:cs="Arial"/>
          <w:color w:val="000000"/>
          <w:sz w:val="27"/>
          <w:szCs w:val="27"/>
        </w:rPr>
        <w:t xml:space="preserve"> to please</w:t>
      </w:r>
      <w:r>
        <w:rPr>
          <w:rStyle w:val="apple-converted-space"/>
          <w:rFonts w:ascii="Arial" w:hAnsi="Arial" w:cs="Arial"/>
          <w:color w:val="000000"/>
          <w:sz w:val="27"/>
          <w:szCs w:val="27"/>
        </w:rPr>
        <w:t> </w:t>
      </w:r>
      <w:r>
        <w:rPr>
          <w:rFonts w:ascii="Arial" w:hAnsi="Arial" w:cs="Arial"/>
          <w:i/>
          <w:iCs/>
          <w:color w:val="000000"/>
          <w:sz w:val="27"/>
          <w:szCs w:val="27"/>
        </w:rPr>
        <w:t>Him,</w:t>
      </w:r>
      <w:r>
        <w:rPr>
          <w:rStyle w:val="apple-converted-space"/>
          <w:rFonts w:ascii="Arial" w:hAnsi="Arial" w:cs="Arial"/>
          <w:color w:val="000000"/>
          <w:sz w:val="27"/>
          <w:szCs w:val="27"/>
        </w:rPr>
        <w:t> </w:t>
      </w:r>
      <w:r>
        <w:rPr>
          <w:rFonts w:ascii="Arial" w:hAnsi="Arial" w:cs="Arial"/>
          <w:color w:val="000000"/>
          <w:sz w:val="27"/>
          <w:szCs w:val="27"/>
        </w:rPr>
        <w:t>for he who comes to God must believe that He is, and</w:t>
      </w:r>
      <w:r>
        <w:rPr>
          <w:rStyle w:val="apple-converted-space"/>
          <w:rFonts w:ascii="Arial" w:hAnsi="Arial" w:cs="Arial"/>
          <w:color w:val="000000"/>
          <w:sz w:val="27"/>
          <w:szCs w:val="27"/>
        </w:rPr>
        <w:t> </w:t>
      </w:r>
      <w:r>
        <w:rPr>
          <w:rFonts w:ascii="Arial" w:hAnsi="Arial" w:cs="Arial"/>
          <w:i/>
          <w:iCs/>
          <w:color w:val="000000"/>
          <w:sz w:val="27"/>
          <w:szCs w:val="27"/>
        </w:rPr>
        <w:t>that</w:t>
      </w:r>
      <w:r>
        <w:rPr>
          <w:rStyle w:val="apple-converted-space"/>
          <w:rFonts w:ascii="Arial" w:hAnsi="Arial" w:cs="Arial"/>
          <w:color w:val="000000"/>
          <w:sz w:val="27"/>
          <w:szCs w:val="27"/>
        </w:rPr>
        <w:t> </w:t>
      </w:r>
      <w:r>
        <w:rPr>
          <w:rFonts w:ascii="Arial" w:hAnsi="Arial" w:cs="Arial"/>
          <w:color w:val="000000"/>
          <w:sz w:val="27"/>
          <w:szCs w:val="27"/>
        </w:rPr>
        <w:t xml:space="preserve">He is a </w:t>
      </w:r>
      <w:proofErr w:type="spellStart"/>
      <w:r>
        <w:rPr>
          <w:rFonts w:ascii="Arial" w:hAnsi="Arial" w:cs="Arial"/>
          <w:color w:val="000000"/>
          <w:sz w:val="27"/>
          <w:szCs w:val="27"/>
        </w:rPr>
        <w:t>rewarder</w:t>
      </w:r>
      <w:proofErr w:type="spellEnd"/>
      <w:r>
        <w:rPr>
          <w:rFonts w:ascii="Arial" w:hAnsi="Arial" w:cs="Arial"/>
          <w:color w:val="000000"/>
          <w:sz w:val="27"/>
          <w:szCs w:val="27"/>
        </w:rPr>
        <w:t xml:space="preserve"> of those who diligently seek Him."  The only way we can be saved is to believe in God.  If we don’t believe in God we will not diligently seek to please God by obeying Him.  If one does not believe in God and Christ, one will not do what </w:t>
      </w:r>
      <w:proofErr w:type="gramStart"/>
      <w:r>
        <w:rPr>
          <w:rFonts w:ascii="Arial" w:hAnsi="Arial" w:cs="Arial"/>
          <w:color w:val="000000"/>
          <w:sz w:val="27"/>
          <w:szCs w:val="27"/>
        </w:rPr>
        <w:t>They</w:t>
      </w:r>
      <w:proofErr w:type="gramEnd"/>
      <w:r>
        <w:rPr>
          <w:rFonts w:ascii="Arial" w:hAnsi="Arial" w:cs="Arial"/>
          <w:color w:val="000000"/>
          <w:sz w:val="27"/>
          <w:szCs w:val="27"/>
        </w:rPr>
        <w:t xml:space="preserve"> say.  If one does not do what the Lord says he will die in his sins and be eternally lost in Hell.  Jesus says, "For if you do not believe that I am He, you will die in your sins" (John 8:24).</w:t>
      </w:r>
    </w:p>
    <w:p w:rsidR="00803685" w:rsidRDefault="00803685" w:rsidP="00803685">
      <w:pPr>
        <w:pStyle w:val="NormalWeb"/>
        <w:jc w:val="both"/>
        <w:rPr>
          <w:rFonts w:ascii="Arial" w:hAnsi="Arial" w:cs="Arial"/>
          <w:color w:val="000000"/>
          <w:sz w:val="27"/>
          <w:szCs w:val="27"/>
        </w:rPr>
      </w:pPr>
      <w:r>
        <w:rPr>
          <w:rFonts w:ascii="Arial" w:hAnsi="Arial" w:cs="Arial"/>
          <w:color w:val="000000"/>
          <w:sz w:val="27"/>
          <w:szCs w:val="27"/>
        </w:rPr>
        <w:t>     But what happens if we die in our sins?  2 Thessalonians 1:7-9 says at the end of time, "and to</w:t>
      </w:r>
      <w:r>
        <w:rPr>
          <w:rStyle w:val="apple-converted-space"/>
          <w:rFonts w:ascii="Arial" w:hAnsi="Arial" w:cs="Arial"/>
          <w:color w:val="000000"/>
          <w:sz w:val="27"/>
          <w:szCs w:val="27"/>
        </w:rPr>
        <w:t> </w:t>
      </w:r>
      <w:r>
        <w:rPr>
          <w:rFonts w:ascii="Arial" w:hAnsi="Arial" w:cs="Arial"/>
          <w:i/>
          <w:iCs/>
          <w:color w:val="000000"/>
          <w:sz w:val="27"/>
          <w:szCs w:val="27"/>
        </w:rPr>
        <w:t>give</w:t>
      </w:r>
      <w:r>
        <w:rPr>
          <w:rStyle w:val="apple-converted-space"/>
          <w:rFonts w:ascii="Arial" w:hAnsi="Arial" w:cs="Arial"/>
          <w:color w:val="000000"/>
          <w:sz w:val="27"/>
          <w:szCs w:val="27"/>
        </w:rPr>
        <w:t> </w:t>
      </w:r>
      <w:r>
        <w:rPr>
          <w:rFonts w:ascii="Arial" w:hAnsi="Arial" w:cs="Arial"/>
          <w:color w:val="000000"/>
          <w:sz w:val="27"/>
          <w:szCs w:val="27"/>
        </w:rPr>
        <w:t>you who are troubled rest with us 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w:t>
      </w:r>
    </w:p>
    <w:p w:rsidR="00803685" w:rsidRDefault="00803685" w:rsidP="00803685">
      <w:pPr>
        <w:pStyle w:val="NormalWeb"/>
        <w:jc w:val="both"/>
        <w:rPr>
          <w:rFonts w:ascii="Arial" w:hAnsi="Arial" w:cs="Arial"/>
          <w:color w:val="000000"/>
          <w:sz w:val="27"/>
          <w:szCs w:val="27"/>
        </w:rPr>
      </w:pPr>
      <w:r>
        <w:rPr>
          <w:rFonts w:ascii="Arial" w:hAnsi="Arial" w:cs="Arial"/>
          <w:color w:val="000000"/>
          <w:sz w:val="27"/>
          <w:szCs w:val="27"/>
        </w:rPr>
        <w:t xml:space="preserve">     What does it mean to be eternally lost in Hell?  God’s word says in Revelation 20:10, 15, "The devil, </w:t>
      </w:r>
      <w:proofErr w:type="gramStart"/>
      <w:r>
        <w:rPr>
          <w:rFonts w:ascii="Arial" w:hAnsi="Arial" w:cs="Arial"/>
          <w:color w:val="000000"/>
          <w:sz w:val="27"/>
          <w:szCs w:val="27"/>
        </w:rPr>
        <w:t>who</w:t>
      </w:r>
      <w:proofErr w:type="gramEnd"/>
      <w:r>
        <w:rPr>
          <w:rFonts w:ascii="Arial" w:hAnsi="Arial" w:cs="Arial"/>
          <w:color w:val="000000"/>
          <w:sz w:val="27"/>
          <w:szCs w:val="27"/>
        </w:rPr>
        <w:t xml:space="preserve"> deceived them, was cast into the lake of fire and brimstone where the beast and the false prophet</w:t>
      </w:r>
      <w:r>
        <w:rPr>
          <w:rStyle w:val="apple-converted-space"/>
          <w:rFonts w:ascii="Arial" w:hAnsi="Arial" w:cs="Arial"/>
          <w:color w:val="000000"/>
          <w:sz w:val="27"/>
          <w:szCs w:val="27"/>
        </w:rPr>
        <w:t> </w:t>
      </w:r>
      <w:r>
        <w:rPr>
          <w:rFonts w:ascii="Arial" w:hAnsi="Arial" w:cs="Arial"/>
          <w:i/>
          <w:iCs/>
          <w:color w:val="000000"/>
          <w:sz w:val="27"/>
          <w:szCs w:val="27"/>
        </w:rPr>
        <w:t>are.</w:t>
      </w:r>
      <w:r>
        <w:rPr>
          <w:rFonts w:ascii="Arial" w:hAnsi="Arial" w:cs="Arial"/>
          <w:color w:val="000000"/>
          <w:sz w:val="27"/>
          <w:szCs w:val="27"/>
        </w:rPr>
        <w:t xml:space="preserve">  And they will be tormented day and night forever and ever…And anyone not found written in the Book of Life was cast into the lake of fire."  Many people don’t believe in Hell, but one day they will.  If one is eternally lost in Hell, because he doesn’t believe in God, he will only have himself to blame.  All those who are lost in </w:t>
      </w:r>
      <w:r>
        <w:rPr>
          <w:rFonts w:ascii="Arial" w:hAnsi="Arial" w:cs="Arial"/>
          <w:color w:val="000000"/>
          <w:sz w:val="27"/>
          <w:szCs w:val="27"/>
        </w:rPr>
        <w:lastRenderedPageBreak/>
        <w:t>Hell will then believe that there is a God, but it will be too late then.  One is a fool to not believe in God.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8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03685"/>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1340">
      <w:bodyDiv w:val="1"/>
      <w:marLeft w:val="0"/>
      <w:marRight w:val="0"/>
      <w:marTop w:val="0"/>
      <w:marBottom w:val="0"/>
      <w:divBdr>
        <w:top w:val="none" w:sz="0" w:space="0" w:color="auto"/>
        <w:left w:val="none" w:sz="0" w:space="0" w:color="auto"/>
        <w:bottom w:val="none" w:sz="0" w:space="0" w:color="auto"/>
        <w:right w:val="none" w:sz="0" w:space="0" w:color="auto"/>
      </w:divBdr>
      <w:divsChild>
        <w:div w:id="101380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2015-04-16T18:32:00Z</dcterms:created>
  <dcterms:modified xsi:type="dcterms:W3CDTF">2015-04-16T18:32:00Z</dcterms:modified>
</cp:coreProperties>
</file>