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D0" w:rsidRDefault="00C80CD0" w:rsidP="00C80CD0">
      <w:pPr>
        <w:pStyle w:val="NormalWeb"/>
        <w:jc w:val="center"/>
        <w:rPr>
          <w:color w:val="000000"/>
          <w:sz w:val="27"/>
          <w:szCs w:val="27"/>
        </w:rPr>
      </w:pPr>
      <w:r>
        <w:rPr>
          <w:b/>
          <w:bCs/>
          <w:color w:val="000000"/>
          <w:sz w:val="36"/>
          <w:szCs w:val="36"/>
        </w:rPr>
        <w:t>Why Study God’s Word</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C80CD0" w:rsidRDefault="00C80CD0" w:rsidP="00C80CD0">
      <w:pPr>
        <w:pStyle w:val="NormalWeb"/>
        <w:jc w:val="both"/>
        <w:rPr>
          <w:color w:val="000000"/>
          <w:sz w:val="27"/>
          <w:szCs w:val="27"/>
        </w:rPr>
      </w:pPr>
      <w:bookmarkStart w:id="0" w:name="_GoBack"/>
      <w:r>
        <w:rPr>
          <w:rFonts w:ascii="Arial" w:hAnsi="Arial" w:cs="Arial"/>
          <w:color w:val="000000"/>
          <w:sz w:val="27"/>
          <w:szCs w:val="27"/>
        </w:rPr>
        <w:t>     Just as we eat 3 meals a day to sustain our physical bodies, we must also feast on God’s word daily to sustain our souls.  If we don’t we are in danger of losing our souls.  God says in Hosea 4:6, "My people are destroyed for a lack of knowledge."  People will be lost because they did not care enough to read and study God’s instruction book on how to go to Heaven.</w:t>
      </w:r>
    </w:p>
    <w:p w:rsidR="00C80CD0" w:rsidRDefault="00C80CD0" w:rsidP="00C80CD0">
      <w:pPr>
        <w:pStyle w:val="NormalWeb"/>
        <w:jc w:val="both"/>
        <w:rPr>
          <w:color w:val="000000"/>
          <w:sz w:val="27"/>
          <w:szCs w:val="27"/>
        </w:rPr>
      </w:pPr>
      <w:r>
        <w:rPr>
          <w:rFonts w:ascii="Arial" w:hAnsi="Arial" w:cs="Arial"/>
          <w:color w:val="000000"/>
          <w:sz w:val="27"/>
          <w:szCs w:val="27"/>
        </w:rPr>
        <w:t>     Paul says in 2 Thessalonians 2:10 that people will be lost "because they did not receive the love of the truth, that they might be saved."  Satan wants to distract us with the cares and deceits of this world.  He does not want us to read and study our Bibles every day.  He knows that we become weak and vulnerable when we fail to study.  Our strongest defense is a shield of faith.  How do we obtain that shield of faith to protect us?  Romans 10:17 says, "So then faith comes by hearing and hearing by the word of God."  The more we study the word of God the stronger our faith will be.  If we want to protect ourselves against Satan we must have a strong faith.</w:t>
      </w:r>
    </w:p>
    <w:p w:rsidR="00C80CD0" w:rsidRDefault="00C80CD0" w:rsidP="00C80CD0">
      <w:pPr>
        <w:pStyle w:val="NormalWeb"/>
        <w:jc w:val="both"/>
        <w:rPr>
          <w:color w:val="000000"/>
          <w:sz w:val="27"/>
          <w:szCs w:val="27"/>
        </w:rPr>
      </w:pPr>
      <w:r>
        <w:rPr>
          <w:rFonts w:ascii="Arial" w:hAnsi="Arial" w:cs="Arial"/>
          <w:color w:val="000000"/>
          <w:sz w:val="27"/>
          <w:szCs w:val="27"/>
        </w:rPr>
        <w:t>     In years past we in the churches of Christ were known as "walking Bibles" because brethren then studied their Bibles.  But sad to say, this is no longer true because we have failed to study God’s word, as we should.  But what happens when we fail to study God’s word and become spiritually starved?  2 Peter 3:16 says that those who are "untaught and unstable twist to their own destruction, as they do also the rest of the scriptures."  We cannot understand God’s word unless we study it.  And because of this Jesus says in Matthew 15:14, "They are blind leaders of the blind.  And if the blind lead the blind, both will fall into a ditch."</w:t>
      </w:r>
    </w:p>
    <w:p w:rsidR="00C80CD0" w:rsidRDefault="00C80CD0" w:rsidP="00C80CD0">
      <w:pPr>
        <w:pStyle w:val="NormalWeb"/>
        <w:jc w:val="both"/>
        <w:rPr>
          <w:color w:val="000000"/>
          <w:sz w:val="27"/>
          <w:szCs w:val="27"/>
        </w:rPr>
      </w:pPr>
      <w:r>
        <w:rPr>
          <w:rFonts w:ascii="Arial" w:hAnsi="Arial" w:cs="Arial"/>
          <w:color w:val="000000"/>
          <w:sz w:val="27"/>
          <w:szCs w:val="27"/>
        </w:rPr>
        <w:t xml:space="preserve">     </w:t>
      </w:r>
      <w:proofErr w:type="gramStart"/>
      <w:r>
        <w:rPr>
          <w:rFonts w:ascii="Arial" w:hAnsi="Arial" w:cs="Arial"/>
          <w:color w:val="000000"/>
          <w:sz w:val="27"/>
          <w:szCs w:val="27"/>
        </w:rPr>
        <w:t>To keep from wandering around in spiritual darkness, let’s study God’s word so that "Your word is a lamp to my feet and a light to my path" (Psalms 119:105).</w:t>
      </w:r>
      <w:proofErr w:type="gramEnd"/>
      <w:r>
        <w:rPr>
          <w:rFonts w:ascii="Arial" w:hAnsi="Arial" w:cs="Arial"/>
          <w:color w:val="000000"/>
          <w:sz w:val="27"/>
          <w:szCs w:val="27"/>
        </w:rPr>
        <w:t>  Let’s not endanger our souls by a lack of study of God’s word.  Let’s take time to study it daily.</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D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0CD0"/>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0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00735">
      <w:bodyDiv w:val="1"/>
      <w:marLeft w:val="0"/>
      <w:marRight w:val="0"/>
      <w:marTop w:val="0"/>
      <w:marBottom w:val="0"/>
      <w:divBdr>
        <w:top w:val="none" w:sz="0" w:space="0" w:color="auto"/>
        <w:left w:val="none" w:sz="0" w:space="0" w:color="auto"/>
        <w:bottom w:val="none" w:sz="0" w:space="0" w:color="auto"/>
        <w:right w:val="none" w:sz="0" w:space="0" w:color="auto"/>
      </w:divBdr>
      <w:divsChild>
        <w:div w:id="46138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2015-04-13T17:42:00Z</dcterms:created>
  <dcterms:modified xsi:type="dcterms:W3CDTF">2015-04-13T17:42:00Z</dcterms:modified>
</cp:coreProperties>
</file>